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before="0"/>
        <w:ind w:firstLine="540" w:left="0" w:right="0"/>
        <w:jc w:val="both"/>
        <w:rPr>
          <w:b w:val="0"/>
        </w:rPr>
      </w:pPr>
      <w:r>
        <w:rPr>
          <w:rFonts w:ascii="Times New Roman" w:hAnsi="Times New Roman"/>
          <w:sz w:val="28"/>
        </w:rPr>
        <w:t>По представлению прокуратуры Чемальского района устранены дефекты покрытия дороги в Элекмонаре</w:t>
      </w:r>
    </w:p>
    <w:p w14:paraId="02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sz w:val="28"/>
        </w:rPr>
      </w:pPr>
    </w:p>
    <w:p w14:paraId="03000000">
      <w:pPr>
        <w:widowControl w:val="0"/>
        <w:spacing w:after="0" w:line="240" w:lineRule="auto"/>
        <w:ind w:firstLine="567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Прокуратурой Чемальского района по результатам проведенной проверки на основании поступившего с личного приема прокурора республики Богданчикова А.Б. коллективного обращения жителей села Элекмонар</w:t>
      </w:r>
      <w:r>
        <w:rPr>
          <w:rFonts w:ascii="Times New Roman" w:hAnsi="Times New Roman"/>
          <w:color w:val="000000"/>
          <w:sz w:val="28"/>
        </w:rPr>
        <w:t xml:space="preserve"> выявлен факт </w:t>
      </w:r>
      <w:r>
        <w:rPr>
          <w:rFonts w:ascii="Times New Roman" w:hAnsi="Times New Roman"/>
          <w:sz w:val="28"/>
        </w:rPr>
        <w:t>повреждения дорожного покрытия региональной дороги в селе Элекмонар в связи с прокладкой водопровода.</w:t>
      </w:r>
    </w:p>
    <w:p w14:paraId="04000000">
      <w:pPr>
        <w:widowControl w:val="0"/>
        <w:spacing w:after="0" w:line="240" w:lineRule="auto"/>
        <w:ind w:firstLine="567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Несмотря на обязательства районного управления строительства и коммунального хозяйства, являющегося заказчиком по муниципальному контракту на строительство водопровода, восстановить покрытие дороги </w:t>
      </w:r>
      <w:r>
        <w:rPr>
          <w:rFonts w:ascii="Times New Roman" w:hAnsi="Times New Roman"/>
          <w:sz w:val="28"/>
        </w:rPr>
        <w:t xml:space="preserve">после завершения строительных работ и сдать участок дороги ее правообладателю, подрядчиком длительное время </w:t>
      </w:r>
      <w:r>
        <w:rPr>
          <w:rFonts w:ascii="Times New Roman" w:hAnsi="Times New Roman"/>
          <w:color w:val="000000"/>
          <w:sz w:val="28"/>
        </w:rPr>
        <w:t xml:space="preserve">не принималось мер к восстановлению </w:t>
      </w:r>
      <w:r>
        <w:rPr>
          <w:rFonts w:ascii="Times New Roman" w:hAnsi="Times New Roman"/>
          <w:color w:val="000000"/>
          <w:sz w:val="28"/>
        </w:rPr>
        <w:t>дорожного покрытия в месте прокладки водопровода, в результате</w:t>
      </w:r>
      <w:r>
        <w:rPr>
          <w:rFonts w:ascii="Times New Roman" w:hAnsi="Times New Roman"/>
          <w:color w:val="000000"/>
          <w:sz w:val="28"/>
        </w:rPr>
        <w:t xml:space="preserve"> чего существовала угроза безопасности дорожного движения.</w:t>
      </w:r>
    </w:p>
    <w:p w14:paraId="05000000">
      <w:pPr>
        <w:widowControl w:val="1"/>
        <w:spacing w:after="0" w:before="0"/>
        <w:ind w:firstLine="540" w:left="0" w:right="0"/>
        <w:jc w:val="both"/>
        <w:rPr>
          <w:b w:val="0"/>
        </w:rPr>
      </w:pPr>
      <w:r>
        <w:rPr>
          <w:rFonts w:ascii="Times New Roman" w:hAnsi="Times New Roman"/>
          <w:color w:val="000000"/>
          <w:sz w:val="28"/>
        </w:rPr>
        <w:t>По данному факту на имя руководителя</w:t>
      </w:r>
      <w:r>
        <w:rPr>
          <w:rFonts w:ascii="Times New Roman" w:hAnsi="Times New Roman"/>
          <w:sz w:val="28"/>
        </w:rPr>
        <w:t xml:space="preserve"> управления строительства и коммунального хозяйства прокуратурой Чемальского района было внесено представление об устранении нарушений закона, по результатам рассмотрения которого </w:t>
      </w:r>
      <w:r>
        <w:rPr>
          <w:rFonts w:ascii="Times New Roman" w:hAnsi="Times New Roman"/>
          <w:color w:val="000000"/>
          <w:sz w:val="28"/>
        </w:rPr>
        <w:t>дорожное покрытие было восстановлено.</w:t>
      </w:r>
    </w:p>
    <w:p w14:paraId="06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sz w:val="28"/>
        </w:rPr>
      </w:pPr>
    </w:p>
    <w:p w14:paraId="07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sz w:val="28"/>
        </w:rPr>
      </w:pPr>
    </w:p>
    <w:p w14:paraId="08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Помощник прокурора </w:t>
      </w:r>
    </w:p>
    <w:p w14:paraId="09000000">
      <w:pPr>
        <w:widowControl w:val="1"/>
        <w:spacing w:after="0" w:before="0"/>
        <w:ind w:firstLine="0" w:left="0" w:right="0"/>
        <w:jc w:val="both"/>
        <w:rPr>
          <w:b w:val="0"/>
        </w:rPr>
      </w:pPr>
      <w:r>
        <w:rPr>
          <w:rFonts w:ascii="Times New Roman" w:hAnsi="Times New Roman"/>
          <w:b w:val="0"/>
          <w:sz w:val="28"/>
        </w:rPr>
        <w:t>Чемальского района</w:t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>Ф.В. Шваба</w:t>
      </w:r>
      <w:r>
        <w:br/>
      </w:r>
    </w:p>
    <w:p w14:paraId="0A000000">
      <w:pPr>
        <w:widowControl w:val="1"/>
        <w:spacing w:after="0" w:before="0"/>
        <w:ind w:firstLine="0" w:left="0" w:right="0"/>
        <w:jc w:val="both"/>
        <w:rPr>
          <w:b w:val="0"/>
        </w:rPr>
      </w:pPr>
    </w:p>
    <w:p w14:paraId="0B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0C000000"/>
    <w:sectPr>
      <w:pgSz w:h="16838" w:orient="portrait" w:w="11906"/>
      <w:pgMar w:bottom="1134" w:footer="0" w:gutter="0" w:header="0" w:left="1418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mirrorMargins/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3"/>
    <w:next w:val="Style_1"/>
    <w:link w:val="Style_9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Balloon Text"/>
    <w:basedOn w:val="Style_1"/>
    <w:link w:val="Style_17_ch"/>
    <w:pPr>
      <w:widowControl w:val="0"/>
      <w:spacing w:after="0" w:line="240" w:lineRule="auto"/>
      <w:ind/>
    </w:pPr>
    <w:rPr>
      <w:rFonts w:ascii="Segoe UI" w:hAnsi="Segoe UI"/>
      <w:sz w:val="18"/>
    </w:rPr>
  </w:style>
  <w:style w:styleId="Style_17_ch" w:type="character">
    <w:name w:val="Balloon Text"/>
    <w:basedOn w:val="Style_1_ch"/>
    <w:link w:val="Style_17"/>
    <w:rPr>
      <w:rFonts w:ascii="Segoe UI" w:hAnsi="Segoe UI"/>
      <w:sz w:val="18"/>
    </w:rPr>
  </w:style>
  <w:style w:styleId="Style_18" w:type="paragraph">
    <w:name w:val="toc 8"/>
    <w:next w:val="Style_1"/>
    <w:link w:val="Style_18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2025-10-27T03:24:52Z</dcterms:created>
  <dcterms:modified xsi:type="dcterms:W3CDTF">2026-06-02T13:42:30Z</dcterms:modified>
</cp:coreProperties>
</file>