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before="0"/>
        <w:ind w:firstLine="540" w:left="0" w:right="0"/>
        <w:jc w:val="both"/>
        <w:rPr>
          <w:b w:val="0"/>
        </w:rPr>
      </w:pPr>
      <w:r>
        <w:rPr>
          <w:rFonts w:ascii="Times New Roman" w:hAnsi="Times New Roman"/>
          <w:sz w:val="27"/>
        </w:rPr>
        <w:t>Прокуратурой Чемальского района приняты меры по обеспечению надлежащего электроснабжения жителей села Чемал</w:t>
      </w:r>
    </w:p>
    <w:p w14:paraId="02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sz w:val="28"/>
        </w:rPr>
      </w:pPr>
    </w:p>
    <w:p w14:paraId="03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Прокуратурой Чемальского района на основании коллективного обращения жителей села Чемал, поступившего на личном приеме прокурора Республики Алтай Богданчикова А.Б., проведена проверка исполнения законодательства об электроэнергетике в связи с частыми отключениями электроэнергии на ул. Радужная села Чемал, по результатам которой установлено, что </w:t>
      </w:r>
      <w:r>
        <w:rPr>
          <w:rFonts w:ascii="Times New Roman" w:hAnsi="Times New Roman"/>
          <w:color w:val="000000"/>
          <w:sz w:val="27"/>
        </w:rPr>
        <w:t>параметры трансформаторной подстанции, посредством которой осуществляется электроснабжение жителей улицы,</w:t>
      </w:r>
      <w:r>
        <w:rPr>
          <w:rFonts w:ascii="Times New Roman" w:hAnsi="Times New Roman"/>
          <w:color w:val="000000"/>
          <w:sz w:val="27"/>
        </w:rPr>
        <w:t xml:space="preserve"> </w:t>
      </w:r>
      <w:r>
        <w:rPr>
          <w:rFonts w:ascii="Times New Roman" w:hAnsi="Times New Roman"/>
          <w:color w:val="000000"/>
          <w:sz w:val="27"/>
        </w:rPr>
        <w:t>не соответствуют токовой нагрузке, при этом, имеют место случаи</w:t>
      </w:r>
      <w:r>
        <w:rPr>
          <w:rFonts w:ascii="Times New Roman" w:hAnsi="Times New Roman"/>
          <w:sz w:val="27"/>
        </w:rPr>
        <w:t xml:space="preserve"> </w:t>
      </w:r>
      <w:r>
        <w:rPr>
          <w:rFonts w:ascii="Times New Roman" w:hAnsi="Times New Roman"/>
          <w:sz w:val="27"/>
        </w:rPr>
        <w:t>превышения отдельными потребителями допустимой заявленной при технологическом присоединении мощности.</w:t>
      </w:r>
    </w:p>
    <w:p w14:paraId="04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Несмотря на данные обстоятельства, </w:t>
      </w:r>
      <w:r>
        <w:rPr>
          <w:rFonts w:ascii="Times New Roman" w:hAnsi="Times New Roman"/>
          <w:sz w:val="27"/>
        </w:rPr>
        <w:t xml:space="preserve">сетевой организацией эффективных и достаточных мер по приведению режима </w:t>
      </w:r>
      <w:r>
        <w:rPr>
          <w:rFonts w:ascii="Times New Roman" w:hAnsi="Times New Roman"/>
          <w:sz w:val="27"/>
        </w:rPr>
        <w:t>энергопотребления по ул. Радужная, с. Чемал</w:t>
      </w:r>
      <w:r>
        <w:rPr>
          <w:rFonts w:ascii="Times New Roman" w:hAnsi="Times New Roman"/>
          <w:sz w:val="27"/>
        </w:rPr>
        <w:t>, в соответствие с максимальной мощностью</w:t>
      </w:r>
      <w:r>
        <w:rPr>
          <w:rFonts w:ascii="Times New Roman" w:hAnsi="Times New Roman"/>
          <w:sz w:val="27"/>
        </w:rPr>
        <w:t xml:space="preserve"> не принято, в связи с чем в адрес сетевой организации ПАО «Россети Сибирь» внесено представление об устранении нарушений законодательства об электроэнергетике.</w:t>
      </w:r>
    </w:p>
    <w:p w14:paraId="05000000">
      <w:pPr>
        <w:widowControl w:val="1"/>
        <w:spacing w:after="0" w:before="0"/>
        <w:ind w:firstLine="540" w:left="0" w:right="0"/>
        <w:jc w:val="both"/>
        <w:rPr>
          <w:b w:val="0"/>
        </w:rPr>
      </w:pPr>
      <w:r>
        <w:rPr>
          <w:rFonts w:ascii="Times New Roman" w:hAnsi="Times New Roman"/>
          <w:sz w:val="27"/>
        </w:rPr>
        <w:t xml:space="preserve">Сетевой организаций произведена установка автомата трансформаторной подстанции большей мощности, организована комплексная работа по распределению нагрузки по фазам на линии электропередач, от которой запитаны потребители по ул. Радужная, а также по выявлению и принятию мер в отношении объектов, энергопотребление которых не соответствует заявленной мощности. </w:t>
      </w:r>
    </w:p>
    <w:p w14:paraId="06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</w:p>
    <w:p w14:paraId="07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</w:p>
    <w:p w14:paraId="08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Помощник прокурора </w:t>
      </w:r>
    </w:p>
    <w:p w14:paraId="09000000">
      <w:pPr>
        <w:widowControl w:val="1"/>
        <w:spacing w:after="0" w:before="0"/>
        <w:ind w:firstLine="0" w:left="0" w:right="0"/>
        <w:jc w:val="both"/>
        <w:rPr>
          <w:b w:val="0"/>
        </w:rPr>
      </w:pPr>
      <w:r>
        <w:rPr>
          <w:rFonts w:ascii="Times New Roman" w:hAnsi="Times New Roman"/>
          <w:b w:val="0"/>
          <w:sz w:val="28"/>
        </w:rPr>
        <w:t>Чемальского района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>Ф.В. Шваба</w:t>
      </w:r>
      <w:r>
        <w:br/>
      </w:r>
    </w:p>
    <w:p w14:paraId="0A000000">
      <w:pPr>
        <w:widowControl w:val="1"/>
        <w:spacing w:after="0" w:before="0"/>
        <w:ind w:firstLine="0" w:left="0" w:right="0"/>
        <w:jc w:val="both"/>
        <w:rPr>
          <w:b w:val="0"/>
        </w:rPr>
      </w:pPr>
    </w:p>
    <w:p w14:paraId="0B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0C000000"/>
    <w:sectPr>
      <w:pgSz w:h="16838" w:orient="portrait" w:w="11906"/>
      <w:pgMar w:bottom="1134" w:footer="0" w:gutter="0" w:header="0" w:left="1418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mirrorMargins/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1"/>
    <w:link w:val="Style_9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Balloon Text"/>
    <w:basedOn w:val="Style_1"/>
    <w:link w:val="Style_22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22_ch" w:type="character">
    <w:name w:val="Balloon Text"/>
    <w:basedOn w:val="Style_1_ch"/>
    <w:link w:val="Style_22"/>
    <w:rPr>
      <w:rFonts w:ascii="Segoe UI" w:hAnsi="Segoe UI"/>
      <w:sz w:val="18"/>
    </w:rPr>
  </w:style>
  <w:style w:styleId="Style_23" w:type="paragraph">
    <w:name w:val="heading 2"/>
    <w:next w:val="Style_1"/>
    <w:link w:val="Style_23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2025-10-27T03:24:52Z</dcterms:created>
  <dcterms:modified xsi:type="dcterms:W3CDTF">2026-06-02T13:45:11Z</dcterms:modified>
</cp:coreProperties>
</file>